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0A8" w:rsidRPr="00E00073" w:rsidRDefault="00DE60A8" w:rsidP="00E00073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E60A8" w:rsidRPr="00E00073" w:rsidRDefault="00DE60A8" w:rsidP="00E00073">
      <w:pPr>
        <w:spacing w:before="11" w:after="0" w:line="240" w:lineRule="exact"/>
        <w:rPr>
          <w:rFonts w:ascii="Arial" w:hAnsi="Arial" w:cs="Arial"/>
          <w:sz w:val="24"/>
          <w:szCs w:val="24"/>
        </w:rPr>
      </w:pPr>
    </w:p>
    <w:p w:rsidR="00DE60A8" w:rsidRPr="00E00073" w:rsidRDefault="00E00073" w:rsidP="00E00073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E00073">
        <w:rPr>
          <w:rFonts w:ascii="Arial" w:eastAsia="Arial" w:hAnsi="Arial" w:cs="Arial"/>
          <w:sz w:val="18"/>
          <w:szCs w:val="18"/>
        </w:rPr>
        <w:t>Type:</w:t>
      </w:r>
      <w:r w:rsidRPr="00E00073"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Arial" w:hAnsi="Arial" w:cs="Arial"/>
          <w:sz w:val="18"/>
          <w:szCs w:val="18"/>
        </w:rPr>
        <w:t>EM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315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E2M</w:t>
      </w:r>
      <w:r w:rsidRPr="00E00073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01</w:t>
      </w:r>
    </w:p>
    <w:p w:rsidR="00DE60A8" w:rsidRPr="00E00073" w:rsidRDefault="00E00073" w:rsidP="00E00073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E00073">
        <w:rPr>
          <w:rFonts w:ascii="Arial" w:eastAsia="Arial" w:hAnsi="Arial" w:cs="Arial"/>
          <w:sz w:val="18"/>
          <w:szCs w:val="18"/>
        </w:rPr>
        <w:t>Item</w:t>
      </w:r>
      <w:r w:rsidRPr="00E00073">
        <w:rPr>
          <w:rFonts w:ascii="Arial" w:eastAsia="Times New Roman" w:hAnsi="Arial" w:cs="Arial"/>
          <w:spacing w:val="2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number:</w:t>
      </w:r>
      <w:r w:rsidRPr="00E00073">
        <w:rPr>
          <w:rFonts w:ascii="Arial" w:eastAsia="Arial" w:hAnsi="Arial" w:cs="Arial"/>
          <w:spacing w:val="3"/>
          <w:sz w:val="18"/>
          <w:szCs w:val="18"/>
        </w:rPr>
        <w:t xml:space="preserve"> </w:t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Arial" w:hAnsi="Arial" w:cs="Arial"/>
          <w:sz w:val="18"/>
          <w:szCs w:val="18"/>
        </w:rPr>
        <w:t>130677</w:t>
      </w:r>
    </w:p>
    <w:p w:rsidR="00DE60A8" w:rsidRPr="00E00073" w:rsidRDefault="00DE60A8" w:rsidP="00E00073">
      <w:pPr>
        <w:spacing w:before="14" w:after="0" w:line="240" w:lineRule="exact"/>
        <w:rPr>
          <w:rFonts w:ascii="Arial" w:hAnsi="Arial" w:cs="Arial"/>
          <w:sz w:val="24"/>
          <w:szCs w:val="24"/>
        </w:rPr>
      </w:pPr>
    </w:p>
    <w:p w:rsidR="00DE60A8" w:rsidRPr="00E00073" w:rsidRDefault="00E00073" w:rsidP="00E00073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E00073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DE60A8" w:rsidRPr="00E00073" w:rsidRDefault="00E00073" w:rsidP="00E00073">
      <w:pPr>
        <w:spacing w:before="16" w:after="0" w:line="258" w:lineRule="auto"/>
        <w:ind w:left="158" w:right="61"/>
        <w:rPr>
          <w:rFonts w:ascii="Arial" w:eastAsia="Arial" w:hAnsi="Arial" w:cs="Arial"/>
          <w:sz w:val="18"/>
          <w:szCs w:val="18"/>
        </w:rPr>
      </w:pPr>
      <w:r w:rsidRPr="00E00073">
        <w:rPr>
          <w:rFonts w:ascii="Arial" w:eastAsia="Arial" w:hAnsi="Arial" w:cs="Arial"/>
          <w:sz w:val="18"/>
          <w:szCs w:val="18"/>
        </w:rPr>
        <w:t>Variable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mounting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position,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horizontal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and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vertical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installation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possible.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Direct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in-line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installation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in</w:t>
      </w:r>
      <w:r w:rsidRPr="00E00073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ventilation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tube.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Integrated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mounting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bracket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for</w:t>
      </w:r>
      <w:r w:rsidRPr="00E00073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easy</w:t>
      </w:r>
      <w:r w:rsidRPr="00E00073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mounting.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Housing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PPGF30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in</w:t>
      </w:r>
      <w:r w:rsidRPr="00E00073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RAL</w:t>
      </w:r>
      <w:r w:rsidRPr="00E00073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7012,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basalt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grey.</w:t>
      </w:r>
      <w:r w:rsidRPr="00E00073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By</w:t>
      </w:r>
      <w:r w:rsidRPr="00E00073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opening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mounting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bracket,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housing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can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be</w:t>
      </w:r>
      <w:r w:rsidRPr="00E00073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easily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rotated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to</w:t>
      </w:r>
      <w:r w:rsidRPr="00E00073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bring</w:t>
      </w:r>
      <w:r w:rsidRPr="00E00073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terminal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box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in</w:t>
      </w:r>
      <w:r w:rsidRPr="00E00073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desired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position.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significant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reduction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in</w:t>
      </w:r>
      <w:r w:rsidRPr="00E00073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flow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losses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also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minimizes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generation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of</w:t>
      </w:r>
      <w:r w:rsidRPr="00E00073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sound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and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leads,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in</w:t>
      </w:r>
      <w:r w:rsidRPr="00E00073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connection</w:t>
      </w:r>
      <w:r w:rsidRPr="00E00073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with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vibration-optimized</w:t>
      </w:r>
      <w:r w:rsidRPr="00E00073">
        <w:rPr>
          <w:rFonts w:ascii="Arial" w:eastAsia="Times New Roman" w:hAnsi="Arial" w:cs="Arial"/>
          <w:spacing w:val="-10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design,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to</w:t>
      </w:r>
      <w:r w:rsidRPr="00E00073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smooth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operation.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high-performance</w:t>
      </w:r>
      <w:r w:rsidRPr="00E00073">
        <w:rPr>
          <w:rFonts w:ascii="Arial" w:eastAsia="Times New Roman" w:hAnsi="Arial" w:cs="Arial"/>
          <w:spacing w:val="-9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construction</w:t>
      </w:r>
      <w:r w:rsidRPr="00E00073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material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has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30%</w:t>
      </w:r>
      <w:r w:rsidRPr="00E00073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glass</w:t>
      </w:r>
      <w:r w:rsidRPr="00E00073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fiber</w:t>
      </w:r>
      <w:r w:rsidRPr="00E00073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content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and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is</w:t>
      </w:r>
      <w:r w:rsidRPr="00E00073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very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resistant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to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corrosion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and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weathering.</w:t>
      </w:r>
    </w:p>
    <w:p w:rsidR="00DE60A8" w:rsidRPr="00E00073" w:rsidRDefault="00DE60A8" w:rsidP="00E00073">
      <w:pPr>
        <w:spacing w:before="8" w:after="0" w:line="150" w:lineRule="exact"/>
        <w:rPr>
          <w:rFonts w:ascii="Arial" w:hAnsi="Arial" w:cs="Arial"/>
          <w:sz w:val="15"/>
          <w:szCs w:val="15"/>
        </w:rPr>
      </w:pPr>
    </w:p>
    <w:p w:rsidR="00DE60A8" w:rsidRPr="00E00073" w:rsidRDefault="00DE60A8" w:rsidP="00E00073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E60A8" w:rsidRPr="00E00073" w:rsidRDefault="00E00073" w:rsidP="00E00073">
      <w:pPr>
        <w:spacing w:after="0" w:line="258" w:lineRule="auto"/>
        <w:ind w:left="158" w:right="102"/>
        <w:rPr>
          <w:rFonts w:ascii="Arial" w:eastAsia="Arial" w:hAnsi="Arial" w:cs="Arial"/>
          <w:sz w:val="18"/>
          <w:szCs w:val="18"/>
        </w:rPr>
      </w:pPr>
      <w:r w:rsidRPr="00E00073">
        <w:rPr>
          <w:rFonts w:ascii="Arial" w:eastAsia="Arial" w:hAnsi="Arial" w:cs="Arial"/>
          <w:sz w:val="18"/>
          <w:szCs w:val="18"/>
        </w:rPr>
        <w:t>Diagonal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fan,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with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three-dimensionally</w:t>
      </w:r>
      <w:r w:rsidRPr="00E00073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shaped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impeller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blades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and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</w:t>
      </w:r>
      <w:r w:rsidRPr="00E00073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three-dimensionally</w:t>
      </w:r>
      <w:r w:rsidRPr="00E00073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shaped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diffuser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downstream.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This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results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in</w:t>
      </w:r>
      <w:r w:rsidRPr="00E00073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highest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possible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aerodynamic</w:t>
      </w:r>
      <w:r w:rsidRPr="00E00073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efficiency.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impeller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is</w:t>
      </w:r>
      <w:r w:rsidRPr="00E00073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balanced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in</w:t>
      </w:r>
      <w:r w:rsidRPr="00E00073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two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planes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according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to</w:t>
      </w:r>
      <w:r w:rsidRPr="00E00073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G6.3</w:t>
      </w:r>
      <w:r w:rsidRPr="00E00073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DIN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ISO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1970.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Asynchronous,</w:t>
      </w:r>
      <w:r w:rsidRPr="00E00073">
        <w:rPr>
          <w:rFonts w:ascii="Arial" w:eastAsia="Times New Roman" w:hAnsi="Arial" w:cs="Arial"/>
          <w:spacing w:val="-7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3-speed,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induction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motor.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motor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is</w:t>
      </w:r>
      <w:r w:rsidRPr="00E00073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protected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in</w:t>
      </w:r>
      <w:r w:rsidRPr="00E00073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hub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area</w:t>
      </w:r>
      <w:r w:rsidRPr="00E00073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and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exerts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no</w:t>
      </w:r>
      <w:r w:rsidRPr="00E00073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disturbing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influence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on</w:t>
      </w:r>
      <w:r w:rsidRPr="00E00073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aerodynamics.</w:t>
      </w:r>
      <w:r w:rsidRPr="00E00073">
        <w:rPr>
          <w:rFonts w:ascii="Arial" w:eastAsia="Times New Roman" w:hAnsi="Arial" w:cs="Arial"/>
          <w:spacing w:val="-7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</w:t>
      </w:r>
      <w:r w:rsidRPr="00E00073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built-in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thermostatic</w:t>
      </w:r>
      <w:r w:rsidRPr="00E00073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switch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protects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motor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against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overload.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Electrical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connection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through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terminal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box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integrated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on</w:t>
      </w:r>
      <w:r w:rsidRPr="00E00073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housing.</w:t>
      </w:r>
    </w:p>
    <w:p w:rsidR="00DE60A8" w:rsidRPr="00E00073" w:rsidRDefault="00DE60A8" w:rsidP="00E00073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E60A8" w:rsidRPr="00E00073" w:rsidRDefault="00DE60A8" w:rsidP="00E00073">
      <w:pPr>
        <w:spacing w:before="9" w:after="0" w:line="200" w:lineRule="exact"/>
        <w:rPr>
          <w:rFonts w:ascii="Arial" w:hAnsi="Arial" w:cs="Arial"/>
          <w:sz w:val="20"/>
          <w:szCs w:val="20"/>
        </w:rPr>
      </w:pPr>
    </w:p>
    <w:p w:rsidR="00DE60A8" w:rsidRPr="00E00073" w:rsidRDefault="00E00073" w:rsidP="00E00073">
      <w:pPr>
        <w:spacing w:after="0" w:line="258" w:lineRule="auto"/>
        <w:ind w:left="158" w:right="223"/>
        <w:rPr>
          <w:rFonts w:ascii="Arial" w:eastAsia="Arial" w:hAnsi="Arial" w:cs="Arial"/>
          <w:sz w:val="18"/>
          <w:szCs w:val="18"/>
        </w:rPr>
      </w:pPr>
      <w:r w:rsidRPr="00E00073">
        <w:rPr>
          <w:rFonts w:ascii="Arial" w:eastAsia="Arial" w:hAnsi="Arial" w:cs="Arial"/>
          <w:sz w:val="18"/>
          <w:szCs w:val="18"/>
        </w:rPr>
        <w:t>CE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marking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according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to</w:t>
      </w:r>
      <w:r w:rsidRPr="00E00073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EC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Declaration</w:t>
      </w:r>
      <w:r w:rsidRPr="00E00073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of</w:t>
      </w:r>
      <w:r w:rsidRPr="00E00073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Conformity</w:t>
      </w:r>
      <w:r w:rsidRPr="00E00073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for</w:t>
      </w:r>
      <w:r w:rsidRPr="00E00073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Electromagnetic</w:t>
      </w:r>
      <w:r w:rsidRPr="00E00073">
        <w:rPr>
          <w:rFonts w:ascii="Arial" w:eastAsia="Times New Roman" w:hAnsi="Arial" w:cs="Arial"/>
          <w:spacing w:val="-8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Compatibility</w:t>
      </w:r>
      <w:r w:rsidRPr="00E00073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EMC</w:t>
      </w:r>
      <w:r w:rsidRPr="00E00073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-</w:t>
      </w:r>
      <w:r w:rsidRPr="00E00073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Directive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2004/108/EC.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EC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-</w:t>
      </w:r>
      <w:r w:rsidRPr="00E00073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Declaration</w:t>
      </w:r>
      <w:r w:rsidRPr="00E00073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of</w:t>
      </w:r>
      <w:r w:rsidRPr="00E00073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Incorporation</w:t>
      </w:r>
      <w:r w:rsidRPr="00E00073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according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to</w:t>
      </w:r>
      <w:r w:rsidRPr="00E00073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the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Machinery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Directive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2006/42/EC</w:t>
      </w:r>
      <w:r w:rsidRPr="00E00073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-</w:t>
      </w:r>
      <w:r w:rsidRPr="00E00073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Directive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2009/125/EC</w:t>
      </w:r>
      <w:r w:rsidRPr="00E00073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(Reg.</w:t>
      </w:r>
    </w:p>
    <w:p w:rsidR="00DE60A8" w:rsidRPr="00E00073" w:rsidRDefault="00E00073" w:rsidP="00E00073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 w:rsidRPr="00E00073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DE60A8" w:rsidRPr="00E00073" w:rsidRDefault="00DE60A8" w:rsidP="00E00073">
      <w:pPr>
        <w:spacing w:before="4" w:after="0" w:line="130" w:lineRule="exact"/>
        <w:rPr>
          <w:rFonts w:ascii="Arial" w:hAnsi="Arial" w:cs="Arial"/>
          <w:sz w:val="13"/>
          <w:szCs w:val="13"/>
        </w:rPr>
      </w:pPr>
    </w:p>
    <w:p w:rsidR="00DE60A8" w:rsidRPr="00E00073" w:rsidRDefault="00DE60A8" w:rsidP="00E00073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E60A8" w:rsidRPr="00E00073" w:rsidRDefault="00E00073" w:rsidP="00E00073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E00073">
        <w:rPr>
          <w:rFonts w:ascii="Arial" w:eastAsia="Arial" w:hAnsi="Arial" w:cs="Arial"/>
          <w:sz w:val="18"/>
          <w:szCs w:val="18"/>
        </w:rPr>
        <w:t>Technical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Times New Roman" w:hAnsi="Arial" w:cs="Arial"/>
          <w:spacing w:val="1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w w:val="107"/>
          <w:sz w:val="18"/>
          <w:szCs w:val="18"/>
        </w:rPr>
        <w:t>data:</w:t>
      </w:r>
    </w:p>
    <w:p w:rsidR="00DE60A8" w:rsidRPr="00E00073" w:rsidRDefault="00DE60A8" w:rsidP="00E00073">
      <w:pPr>
        <w:spacing w:before="7" w:after="0" w:line="240" w:lineRule="exact"/>
        <w:rPr>
          <w:rFonts w:ascii="Arial" w:hAnsi="Arial" w:cs="Arial"/>
          <w:sz w:val="24"/>
          <w:szCs w:val="24"/>
        </w:rPr>
      </w:pPr>
    </w:p>
    <w:p w:rsidR="00DE60A8" w:rsidRPr="00E00073" w:rsidRDefault="00E00073" w:rsidP="00E00073">
      <w:pPr>
        <w:tabs>
          <w:tab w:val="left" w:pos="4600"/>
          <w:tab w:val="left" w:pos="5020"/>
        </w:tabs>
        <w:spacing w:after="0" w:line="267" w:lineRule="auto"/>
        <w:ind w:left="158" w:right="4477"/>
        <w:rPr>
          <w:rFonts w:ascii="Arial" w:eastAsia="Arial" w:hAnsi="Arial" w:cs="Arial"/>
          <w:sz w:val="18"/>
          <w:szCs w:val="18"/>
        </w:rPr>
      </w:pPr>
      <w:r w:rsidRPr="00E00073">
        <w:rPr>
          <w:rFonts w:ascii="Arial" w:eastAsia="Arial" w:hAnsi="Arial" w:cs="Arial"/>
          <w:sz w:val="18"/>
          <w:szCs w:val="18"/>
        </w:rPr>
        <w:t>Volumetric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flow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(V):</w:t>
      </w:r>
      <w:r w:rsidRPr="00E00073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Arial" w:hAnsi="Arial" w:cs="Arial"/>
          <w:sz w:val="18"/>
          <w:szCs w:val="18"/>
        </w:rPr>
        <w:t>m³/h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Pressure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increase</w:t>
      </w:r>
      <w:r w:rsidRPr="00E00073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 w:rsidRPr="00E00073"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 w:rsidRPr="00E00073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position w:val="-4"/>
          <w:sz w:val="12"/>
          <w:szCs w:val="12"/>
        </w:rPr>
        <w:t>f</w:t>
      </w:r>
      <w:r w:rsidRPr="00E00073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E00073">
        <w:rPr>
          <w:rFonts w:ascii="Arial" w:eastAsia="Arial" w:hAnsi="Arial" w:cs="Arial"/>
          <w:sz w:val="18"/>
          <w:szCs w:val="18"/>
        </w:rPr>
        <w:t>):</w:t>
      </w:r>
      <w:r w:rsidRPr="00E00073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Arial" w:hAnsi="Arial" w:cs="Arial"/>
          <w:sz w:val="18"/>
          <w:szCs w:val="18"/>
        </w:rPr>
        <w:t>Pa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Efficiency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static</w:t>
      </w:r>
      <w:r w:rsidRPr="00E00073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max.</w:t>
      </w:r>
      <w:r w:rsidRPr="00E00073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w w:val="99"/>
          <w:sz w:val="18"/>
          <w:szCs w:val="18"/>
        </w:rPr>
        <w:t>(η</w:t>
      </w:r>
      <w:r w:rsidRPr="00E00073">
        <w:rPr>
          <w:rFonts w:ascii="Arial" w:eastAsia="Times New Roman" w:hAnsi="Arial" w:cs="Arial"/>
          <w:spacing w:val="-34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position w:val="-4"/>
          <w:sz w:val="12"/>
          <w:szCs w:val="12"/>
        </w:rPr>
        <w:t>f</w:t>
      </w:r>
      <w:r w:rsidRPr="00E00073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E00073">
        <w:rPr>
          <w:rFonts w:ascii="Arial" w:eastAsia="Arial" w:hAnsi="Arial" w:cs="Arial"/>
          <w:sz w:val="18"/>
          <w:szCs w:val="18"/>
        </w:rPr>
        <w:t>):</w:t>
      </w:r>
      <w:r w:rsidRPr="00E00073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Arial" w:hAnsi="Arial" w:cs="Arial"/>
          <w:sz w:val="18"/>
          <w:szCs w:val="18"/>
        </w:rPr>
        <w:t>52,9</w:t>
      </w:r>
      <w:r w:rsidRPr="00E00073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%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Efficiency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total</w:t>
      </w:r>
      <w:r w:rsidRPr="00E00073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max.</w:t>
      </w:r>
      <w:r w:rsidRPr="00E00073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(</w:t>
      </w:r>
      <w:r w:rsidRPr="00E00073">
        <w:rPr>
          <w:rFonts w:ascii="Arial" w:eastAsia="Arial" w:hAnsi="Arial" w:cs="Arial"/>
          <w:spacing w:val="10"/>
          <w:sz w:val="18"/>
          <w:szCs w:val="18"/>
        </w:rPr>
        <w:t>η</w:t>
      </w:r>
      <w:r w:rsidRPr="00E00073">
        <w:rPr>
          <w:rFonts w:ascii="Arial" w:eastAsia="Arial" w:hAnsi="Arial" w:cs="Arial"/>
          <w:position w:val="-4"/>
          <w:sz w:val="12"/>
          <w:szCs w:val="12"/>
        </w:rPr>
        <w:t>t</w:t>
      </w:r>
      <w:r w:rsidRPr="00E00073">
        <w:rPr>
          <w:rFonts w:ascii="Arial" w:eastAsia="Arial" w:hAnsi="Arial" w:cs="Arial"/>
          <w:sz w:val="18"/>
          <w:szCs w:val="18"/>
        </w:rPr>
        <w:t>):</w:t>
      </w:r>
      <w:r w:rsidRPr="00E00073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Arial" w:hAnsi="Arial" w:cs="Arial"/>
          <w:sz w:val="18"/>
          <w:szCs w:val="18"/>
        </w:rPr>
        <w:t>56,4</w:t>
      </w:r>
      <w:r w:rsidRPr="00E00073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%</w:t>
      </w:r>
    </w:p>
    <w:p w:rsidR="00DE60A8" w:rsidRPr="00E00073" w:rsidRDefault="00DE60A8" w:rsidP="00E00073">
      <w:pPr>
        <w:spacing w:before="11" w:after="0" w:line="220" w:lineRule="exact"/>
        <w:rPr>
          <w:rFonts w:ascii="Arial" w:hAnsi="Arial" w:cs="Arial"/>
        </w:rPr>
      </w:pPr>
    </w:p>
    <w:p w:rsidR="00DE60A8" w:rsidRPr="00E00073" w:rsidRDefault="00E00073" w:rsidP="00E00073">
      <w:pPr>
        <w:tabs>
          <w:tab w:val="left" w:pos="4340"/>
          <w:tab w:val="left" w:pos="4540"/>
          <w:tab w:val="left" w:pos="4640"/>
        </w:tabs>
        <w:spacing w:after="0" w:line="263" w:lineRule="auto"/>
        <w:ind w:left="158" w:right="4435"/>
        <w:rPr>
          <w:rFonts w:ascii="Arial" w:eastAsia="Arial" w:hAnsi="Arial" w:cs="Arial"/>
          <w:sz w:val="12"/>
          <w:szCs w:val="12"/>
        </w:rPr>
      </w:pPr>
      <w:r w:rsidRPr="00E00073">
        <w:rPr>
          <w:rFonts w:ascii="Arial" w:eastAsia="Arial" w:hAnsi="Arial" w:cs="Arial"/>
          <w:sz w:val="18"/>
          <w:szCs w:val="18"/>
        </w:rPr>
        <w:t>Rated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voltage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(U):</w:t>
      </w:r>
      <w:r w:rsidRPr="00E00073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Arial" w:hAnsi="Arial" w:cs="Arial"/>
          <w:sz w:val="18"/>
          <w:szCs w:val="18"/>
        </w:rPr>
        <w:t>230,</w:t>
      </w:r>
      <w:r w:rsidRPr="00E00073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1~</w:t>
      </w:r>
      <w:r w:rsidRPr="00E00073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V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Rated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frequency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(f):</w:t>
      </w:r>
      <w:r w:rsidRPr="00E00073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Times New Roman" w:hAnsi="Arial" w:cs="Arial"/>
          <w:w w:val="111"/>
          <w:sz w:val="18"/>
          <w:szCs w:val="18"/>
        </w:rPr>
        <w:t xml:space="preserve">  </w:t>
      </w:r>
      <w:r w:rsidRPr="00E00073">
        <w:rPr>
          <w:rFonts w:ascii="Arial" w:eastAsia="Arial" w:hAnsi="Arial" w:cs="Arial"/>
          <w:sz w:val="18"/>
          <w:szCs w:val="18"/>
        </w:rPr>
        <w:t>50</w:t>
      </w:r>
      <w:r w:rsidRPr="00E00073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Hz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Rated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power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consumption</w:t>
      </w:r>
      <w:r w:rsidRPr="00E00073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w w:val="99"/>
          <w:sz w:val="18"/>
          <w:szCs w:val="18"/>
        </w:rPr>
        <w:t>(P</w:t>
      </w:r>
      <w:r w:rsidRPr="00E00073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position w:val="-4"/>
          <w:sz w:val="12"/>
          <w:szCs w:val="12"/>
        </w:rPr>
        <w:t>N</w:t>
      </w:r>
      <w:r w:rsidRPr="00E00073">
        <w:rPr>
          <w:rFonts w:ascii="Arial" w:eastAsia="Arial" w:hAnsi="Arial" w:cs="Arial"/>
          <w:sz w:val="18"/>
          <w:szCs w:val="18"/>
        </w:rPr>
        <w:t>):</w:t>
      </w:r>
      <w:r w:rsidRPr="00E00073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Arial" w:hAnsi="Arial" w:cs="Arial"/>
          <w:sz w:val="18"/>
          <w:szCs w:val="18"/>
        </w:rPr>
        <w:t>436</w:t>
      </w:r>
      <w:r w:rsidRPr="00E00073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W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Current</w:t>
      </w:r>
      <w:r w:rsidRPr="00E00073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consumption</w:t>
      </w:r>
      <w:r w:rsidRPr="00E00073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max.</w:t>
      </w:r>
      <w:r w:rsidRPr="00E00073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w w:val="99"/>
          <w:sz w:val="18"/>
          <w:szCs w:val="18"/>
        </w:rPr>
        <w:t>(I</w:t>
      </w:r>
      <w:r w:rsidRPr="00E00073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position w:val="-4"/>
          <w:sz w:val="12"/>
          <w:szCs w:val="12"/>
        </w:rPr>
        <w:t>max</w:t>
      </w:r>
      <w:r w:rsidRPr="00E00073"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 w:rsidRPr="00E00073">
        <w:rPr>
          <w:rFonts w:ascii="Arial" w:eastAsia="Arial" w:hAnsi="Arial" w:cs="Arial"/>
          <w:sz w:val="18"/>
          <w:szCs w:val="18"/>
        </w:rPr>
        <w:t>):</w:t>
      </w:r>
      <w:r w:rsidRPr="00E00073">
        <w:rPr>
          <w:rFonts w:ascii="Arial" w:eastAsia="Times New Roman" w:hAnsi="Arial" w:cs="Arial"/>
          <w:spacing w:val="-46"/>
          <w:sz w:val="18"/>
          <w:szCs w:val="18"/>
        </w:rPr>
        <w:t xml:space="preserve"> </w:t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Times New Roman" w:hAnsi="Arial" w:cs="Arial"/>
          <w:w w:val="13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2,1</w:t>
      </w:r>
      <w:r w:rsidRPr="00E00073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A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Rated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speed</w:t>
      </w:r>
      <w:r w:rsidRPr="00E00073">
        <w:rPr>
          <w:rFonts w:ascii="Arial" w:eastAsia="Times New Roman" w:hAnsi="Arial" w:cs="Arial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(n):</w:t>
      </w:r>
      <w:r w:rsidRPr="00E00073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Arial" w:hAnsi="Arial" w:cs="Arial"/>
          <w:sz w:val="18"/>
          <w:szCs w:val="18"/>
        </w:rPr>
        <w:t>2770</w:t>
      </w:r>
      <w:r w:rsidRPr="00E00073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position w:val="1"/>
          <w:sz w:val="18"/>
          <w:szCs w:val="18"/>
        </w:rPr>
        <w:t>mi</w:t>
      </w:r>
      <w:r w:rsidRPr="00E00073"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 w:rsidRPr="00E00073"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DE60A8" w:rsidRPr="00E00073" w:rsidRDefault="00E00073" w:rsidP="00E00073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E00073">
        <w:rPr>
          <w:rFonts w:ascii="Arial" w:eastAsia="Arial" w:hAnsi="Arial" w:cs="Arial"/>
          <w:sz w:val="18"/>
          <w:szCs w:val="18"/>
        </w:rPr>
        <w:t>Protection</w:t>
      </w:r>
      <w:r w:rsidRPr="00E00073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class</w:t>
      </w:r>
      <w:r w:rsidRPr="00E00073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motor:</w:t>
      </w:r>
      <w:r w:rsidRPr="00E00073">
        <w:rPr>
          <w:rFonts w:ascii="Arial" w:eastAsia="Times New Roman" w:hAnsi="Arial" w:cs="Arial"/>
          <w:spacing w:val="-45"/>
          <w:sz w:val="18"/>
          <w:szCs w:val="18"/>
        </w:rPr>
        <w:t xml:space="preserve"> </w:t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Arial" w:hAnsi="Arial" w:cs="Arial"/>
          <w:sz w:val="18"/>
          <w:szCs w:val="18"/>
        </w:rPr>
        <w:t>IP</w:t>
      </w:r>
      <w:r w:rsidRPr="00E00073">
        <w:rPr>
          <w:rFonts w:ascii="Arial" w:eastAsia="Times New Roman" w:hAnsi="Arial" w:cs="Arial"/>
          <w:spacing w:val="25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00</w:t>
      </w:r>
    </w:p>
    <w:p w:rsidR="00DE60A8" w:rsidRPr="00E00073" w:rsidRDefault="00E00073" w:rsidP="00E00073">
      <w:pPr>
        <w:tabs>
          <w:tab w:val="left" w:pos="4780"/>
        </w:tabs>
        <w:spacing w:before="23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 w:rsidRPr="00E00073">
        <w:rPr>
          <w:rFonts w:ascii="Arial" w:eastAsia="Arial" w:hAnsi="Arial" w:cs="Arial"/>
          <w:position w:val="-1"/>
          <w:sz w:val="18"/>
          <w:szCs w:val="18"/>
        </w:rPr>
        <w:t>Protection</w:t>
      </w:r>
      <w:r w:rsidRPr="00E00073">
        <w:rPr>
          <w:rFonts w:ascii="Arial" w:eastAsia="Times New Roman" w:hAnsi="Arial" w:cs="Arial"/>
          <w:spacing w:val="-3"/>
          <w:position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position w:val="-1"/>
          <w:sz w:val="18"/>
          <w:szCs w:val="18"/>
        </w:rPr>
        <w:t>class</w:t>
      </w:r>
      <w:r w:rsidRPr="00E00073">
        <w:rPr>
          <w:rFonts w:ascii="Arial" w:eastAsia="Times New Roman" w:hAnsi="Arial" w:cs="Arial"/>
          <w:spacing w:val="1"/>
          <w:position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position w:val="-1"/>
          <w:sz w:val="18"/>
          <w:szCs w:val="18"/>
        </w:rPr>
        <w:t>terminal</w:t>
      </w:r>
      <w:r w:rsidRPr="00E00073">
        <w:rPr>
          <w:rFonts w:ascii="Arial" w:eastAsia="Times New Roman" w:hAnsi="Arial" w:cs="Arial"/>
          <w:spacing w:val="-1"/>
          <w:position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position w:val="-1"/>
          <w:sz w:val="18"/>
          <w:szCs w:val="18"/>
        </w:rPr>
        <w:t>box:</w:t>
      </w:r>
      <w:r w:rsidRPr="00E00073">
        <w:rPr>
          <w:rFonts w:ascii="Arial" w:eastAsia="Times New Roman" w:hAnsi="Arial" w:cs="Arial"/>
          <w:spacing w:val="-47"/>
          <w:position w:val="-1"/>
          <w:sz w:val="18"/>
          <w:szCs w:val="18"/>
        </w:rPr>
        <w:t xml:space="preserve"> </w:t>
      </w:r>
      <w:r w:rsidRPr="00E00073">
        <w:rPr>
          <w:rFonts w:ascii="Arial" w:eastAsia="Times New Roman" w:hAnsi="Arial" w:cs="Arial"/>
          <w:position w:val="-1"/>
          <w:sz w:val="18"/>
          <w:szCs w:val="18"/>
        </w:rPr>
        <w:tab/>
      </w:r>
      <w:r w:rsidRPr="00E00073">
        <w:rPr>
          <w:rFonts w:ascii="Arial" w:eastAsia="Arial" w:hAnsi="Arial" w:cs="Arial"/>
          <w:position w:val="-1"/>
          <w:sz w:val="18"/>
          <w:szCs w:val="18"/>
        </w:rPr>
        <w:t>IP</w:t>
      </w:r>
      <w:r w:rsidRPr="00E00073">
        <w:rPr>
          <w:rFonts w:ascii="Arial" w:eastAsia="Times New Roman" w:hAnsi="Arial" w:cs="Arial"/>
          <w:spacing w:val="25"/>
          <w:position w:val="-1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position w:val="-1"/>
          <w:sz w:val="18"/>
          <w:szCs w:val="18"/>
        </w:rPr>
        <w:t>44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2090"/>
        <w:gridCol w:w="3612"/>
      </w:tblGrid>
      <w:tr w:rsidR="00DE60A8" w:rsidRPr="00E00073">
        <w:trPr>
          <w:trHeight w:hRule="exact" w:val="6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7" w:after="0" w:line="268" w:lineRule="auto"/>
              <w:ind w:left="40" w:right="796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Ambient</w:t>
            </w:r>
            <w:r w:rsidRPr="00E00073">
              <w:rPr>
                <w:rFonts w:ascii="Arial" w:eastAsia="Times New Roman" w:hAnsi="Arial" w:cs="Arial"/>
                <w:spacing w:val="-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 w:rsidRPr="00E00073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max.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 w:rsidRPr="00E00073">
              <w:rPr>
                <w:rFonts w:ascii="Arial" w:eastAsia="Times New Roman" w:hAnsi="Arial" w:cs="Arial"/>
                <w:spacing w:val="-3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):</w:t>
            </w:r>
            <w:r w:rsidRPr="00E0007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Medium</w:t>
            </w:r>
            <w:r w:rsidRPr="00E00073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 w:rsidRPr="00E00073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max.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Pr="00E00073"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 w:rsidRPr="00E00073"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7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55</w:t>
            </w:r>
            <w:r w:rsidRPr="00E00073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DE60A8" w:rsidRPr="00E00073" w:rsidRDefault="00E00073" w:rsidP="00E00073">
            <w:pPr>
              <w:spacing w:before="54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55</w:t>
            </w:r>
            <w:r w:rsidRPr="00E00073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3612" w:type="dxa"/>
            <w:vMerge w:val="restart"/>
            <w:tcBorders>
              <w:top w:val="nil"/>
              <w:left w:val="nil"/>
              <w:right w:val="nil"/>
            </w:tcBorders>
          </w:tcPr>
          <w:p w:rsidR="00DE60A8" w:rsidRPr="00E00073" w:rsidRDefault="00DE60A8" w:rsidP="00E00073">
            <w:pPr>
              <w:rPr>
                <w:rFonts w:ascii="Arial" w:hAnsi="Arial" w:cs="Arial"/>
              </w:rPr>
            </w:pPr>
          </w:p>
        </w:tc>
      </w:tr>
      <w:tr w:rsidR="00DE60A8" w:rsidRPr="00E00073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DE60A8" w:rsidP="00E00073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DE60A8" w:rsidRPr="00E00073" w:rsidRDefault="00E00073" w:rsidP="00E0007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Casing</w:t>
            </w:r>
            <w:r w:rsidRPr="00E00073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E0007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power</w:t>
            </w:r>
            <w:r w:rsidRPr="00E0007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level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 w:rsidRPr="00E00073">
              <w:rPr>
                <w:rFonts w:ascii="Arial" w:eastAsia="Times New Roman" w:hAnsi="Arial" w:cs="Arial"/>
                <w:spacing w:val="-3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 w:rsidRPr="00E00073"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DE60A8" w:rsidP="00E00073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DE60A8" w:rsidRPr="00E00073" w:rsidRDefault="00E00073" w:rsidP="00E00073">
            <w:pPr>
              <w:spacing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68</w:t>
            </w:r>
            <w:r w:rsidRPr="00E00073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DE60A8" w:rsidRPr="00E00073" w:rsidRDefault="00DE60A8" w:rsidP="00E00073">
            <w:pPr>
              <w:rPr>
                <w:rFonts w:ascii="Arial" w:hAnsi="Arial" w:cs="Arial"/>
              </w:rPr>
            </w:pPr>
          </w:p>
        </w:tc>
      </w:tr>
      <w:tr w:rsidR="00DE60A8" w:rsidRPr="00E00073">
        <w:trPr>
          <w:trHeight w:hRule="exact" w:val="262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Inlet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E0007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power</w:t>
            </w:r>
            <w:r w:rsidRPr="00E0007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level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 w:rsidRPr="00E00073">
              <w:rPr>
                <w:rFonts w:ascii="Arial" w:eastAsia="Times New Roman" w:hAnsi="Arial" w:cs="Arial"/>
                <w:spacing w:val="-3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 w:rsidRPr="00E00073"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82</w:t>
            </w:r>
            <w:r w:rsidRPr="00E00073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DE60A8" w:rsidRPr="00E00073" w:rsidRDefault="00DE60A8" w:rsidP="00E00073">
            <w:pPr>
              <w:rPr>
                <w:rFonts w:ascii="Arial" w:hAnsi="Arial" w:cs="Arial"/>
              </w:rPr>
            </w:pPr>
          </w:p>
        </w:tc>
      </w:tr>
      <w:tr w:rsidR="00DE60A8" w:rsidRPr="00E00073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Outlet</w:t>
            </w:r>
            <w:r w:rsidRPr="00E0007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E0007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power</w:t>
            </w:r>
            <w:r w:rsidRPr="00E0007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level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Pr="00E00073"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 w:rsidRPr="00E00073"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 w:rsidRPr="00E00073"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84</w:t>
            </w:r>
            <w:r w:rsidRPr="00E00073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bottom w:val="nil"/>
              <w:right w:val="nil"/>
            </w:tcBorders>
          </w:tcPr>
          <w:p w:rsidR="00DE60A8" w:rsidRPr="00E00073" w:rsidRDefault="00DE60A8" w:rsidP="00E00073">
            <w:pPr>
              <w:rPr>
                <w:rFonts w:ascii="Arial" w:hAnsi="Arial" w:cs="Arial"/>
              </w:rPr>
            </w:pPr>
          </w:p>
        </w:tc>
      </w:tr>
      <w:tr w:rsidR="00DE60A8" w:rsidRPr="00E00073">
        <w:trPr>
          <w:trHeight w:hRule="exact" w:val="81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DE60A8" w:rsidP="00E00073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DE60A8" w:rsidRPr="00E00073" w:rsidRDefault="00E00073" w:rsidP="00E00073">
            <w:pPr>
              <w:spacing w:after="0" w:line="267" w:lineRule="auto"/>
              <w:ind w:left="40" w:right="1571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 w:rsidRPr="00E00073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(L</w:t>
            </w:r>
            <w:r w:rsidRPr="00E00073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x</w:t>
            </w:r>
            <w:r w:rsidRPr="00E00073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H):</w:t>
            </w:r>
            <w:r w:rsidRPr="00E0007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 w:rsidRPr="00E00073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 w:rsidRPr="00E0007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DE60A8" w:rsidP="00E00073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DE60A8" w:rsidRPr="00E00073" w:rsidRDefault="00E00073" w:rsidP="00E00073">
            <w:pPr>
              <w:spacing w:after="0" w:line="240" w:lineRule="auto"/>
              <w:ind w:left="673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300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x</w:t>
            </w:r>
            <w:r w:rsidRPr="00E00073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362</w:t>
            </w:r>
            <w:r w:rsidRPr="00E00073">
              <w:rPr>
                <w:rFonts w:ascii="Arial" w:eastAsia="Times New Roman" w:hAnsi="Arial" w:cs="Arial"/>
                <w:spacing w:val="26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DE60A8" w:rsidRPr="00E00073" w:rsidRDefault="00E00073" w:rsidP="00E00073">
            <w:pPr>
              <w:spacing w:before="23" w:after="0" w:line="240" w:lineRule="auto"/>
              <w:ind w:left="102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Ø315</w:t>
            </w:r>
            <w:r w:rsidRPr="00E00073">
              <w:rPr>
                <w:rFonts w:ascii="Arial" w:eastAsia="Times New Roman" w:hAnsi="Arial" w:cs="Arial"/>
                <w:spacing w:val="24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DE60A8" w:rsidRPr="00E00073" w:rsidRDefault="00E00073" w:rsidP="00E00073">
            <w:pPr>
              <w:spacing w:before="23" w:after="0" w:line="240" w:lineRule="auto"/>
              <w:ind w:left="111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12,3</w:t>
            </w:r>
            <w:r w:rsidRPr="00E00073">
              <w:rPr>
                <w:rFonts w:ascii="Arial" w:eastAsia="Times New Roman" w:hAnsi="Arial" w:cs="Arial"/>
                <w:spacing w:val="29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kg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DE60A8" w:rsidP="00E00073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DE60A8" w:rsidRPr="00E00073" w:rsidRDefault="00E00073" w:rsidP="00E00073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(incl.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 w:rsidRPr="00E00073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and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 w:rsidRPr="00E00073">
              <w:rPr>
                <w:rFonts w:ascii="Arial" w:eastAsia="Times New Roman" w:hAnsi="Arial" w:cs="Arial"/>
                <w:spacing w:val="-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DE60A8" w:rsidRPr="00E00073">
        <w:trPr>
          <w:trHeight w:hRule="exact" w:val="536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DE60A8" w:rsidP="00E00073">
            <w:pPr>
              <w:spacing w:before="13" w:after="0" w:line="220" w:lineRule="exact"/>
              <w:rPr>
                <w:rFonts w:ascii="Arial" w:hAnsi="Arial" w:cs="Arial"/>
              </w:rPr>
            </w:pPr>
          </w:p>
          <w:p w:rsidR="00DE60A8" w:rsidRPr="00E00073" w:rsidRDefault="00E00073" w:rsidP="00E0007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Wiring</w:t>
            </w:r>
            <w:r w:rsidRPr="00E0007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DE60A8" w:rsidP="00E00073">
            <w:pPr>
              <w:spacing w:before="13" w:after="0" w:line="220" w:lineRule="exact"/>
              <w:rPr>
                <w:rFonts w:ascii="Arial" w:hAnsi="Arial" w:cs="Arial"/>
              </w:rPr>
            </w:pPr>
          </w:p>
          <w:p w:rsidR="00DE60A8" w:rsidRPr="00E00073" w:rsidRDefault="00E00073" w:rsidP="00E00073">
            <w:pPr>
              <w:spacing w:after="0" w:line="240" w:lineRule="auto"/>
              <w:ind w:left="866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129292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DE60A8" w:rsidP="00E00073">
            <w:pPr>
              <w:rPr>
                <w:rFonts w:ascii="Arial" w:hAnsi="Arial" w:cs="Arial"/>
              </w:rPr>
            </w:pPr>
          </w:p>
        </w:tc>
      </w:tr>
    </w:tbl>
    <w:p w:rsidR="00DE60A8" w:rsidRPr="00E00073" w:rsidRDefault="00DE60A8" w:rsidP="00E00073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E60A8" w:rsidRPr="00E00073" w:rsidRDefault="00DE60A8" w:rsidP="00E00073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E60A8" w:rsidRPr="00E00073" w:rsidRDefault="00DE60A8" w:rsidP="00E00073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E60A8" w:rsidRPr="00E00073" w:rsidRDefault="00DE60A8" w:rsidP="00E00073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E60A8" w:rsidRPr="00E00073" w:rsidRDefault="00DE60A8" w:rsidP="00E00073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E60A8" w:rsidRPr="00E00073" w:rsidRDefault="00DE60A8" w:rsidP="00E00073">
      <w:pPr>
        <w:spacing w:after="0" w:line="280" w:lineRule="exact"/>
        <w:rPr>
          <w:rFonts w:ascii="Arial" w:hAnsi="Arial" w:cs="Arial"/>
          <w:sz w:val="28"/>
          <w:szCs w:val="28"/>
        </w:rPr>
      </w:pPr>
    </w:p>
    <w:p w:rsidR="00DE60A8" w:rsidRPr="00E00073" w:rsidRDefault="00E00073" w:rsidP="00E00073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E00073"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DE60A8" w:rsidRPr="00E00073" w:rsidRDefault="00E00073" w:rsidP="00E00073">
      <w:pPr>
        <w:spacing w:before="16" w:after="0" w:line="267" w:lineRule="auto"/>
        <w:ind w:left="158" w:right="7791"/>
        <w:rPr>
          <w:rFonts w:ascii="Arial" w:eastAsia="Arial" w:hAnsi="Arial" w:cs="Arial"/>
          <w:sz w:val="18"/>
          <w:szCs w:val="18"/>
          <w:lang w:val="de-DE"/>
        </w:rPr>
      </w:pPr>
      <w:r w:rsidRPr="00E00073">
        <w:rPr>
          <w:rFonts w:ascii="Arial" w:eastAsia="Arial" w:hAnsi="Arial" w:cs="Arial"/>
          <w:sz w:val="18"/>
          <w:szCs w:val="18"/>
          <w:lang w:val="de-DE"/>
        </w:rPr>
        <w:t>ruck</w:t>
      </w:r>
      <w:r w:rsidRPr="00E00073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E00073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E00073">
        <w:rPr>
          <w:rFonts w:ascii="Arial" w:eastAsia="Times New Roman" w:hAnsi="Arial" w:cs="Arial"/>
          <w:spacing w:val="-5"/>
          <w:sz w:val="18"/>
          <w:szCs w:val="18"/>
          <w:lang w:val="de-DE"/>
        </w:rPr>
        <w:t xml:space="preserve"> </w:t>
      </w:r>
      <w:r w:rsidRPr="00E00073">
        <w:rPr>
          <w:rFonts w:ascii="Arial" w:eastAsia="Arial" w:hAnsi="Arial" w:cs="Arial"/>
          <w:sz w:val="18"/>
          <w:szCs w:val="18"/>
          <w:lang w:val="de-DE"/>
        </w:rPr>
        <w:t>GmbH</w:t>
      </w:r>
      <w:r w:rsidRPr="00E00073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r w:rsidRPr="00E00073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E00073">
        <w:rPr>
          <w:rFonts w:ascii="Arial" w:eastAsia="Times New Roman" w:hAnsi="Arial" w:cs="Arial"/>
          <w:spacing w:val="-8"/>
          <w:sz w:val="18"/>
          <w:szCs w:val="18"/>
          <w:lang w:val="de-DE"/>
        </w:rPr>
        <w:t xml:space="preserve"> </w:t>
      </w:r>
      <w:r w:rsidRPr="00E00073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DE60A8" w:rsidRPr="00E00073" w:rsidRDefault="00E00073" w:rsidP="00E00073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E00073">
        <w:rPr>
          <w:rFonts w:ascii="Arial" w:eastAsia="Arial" w:hAnsi="Arial" w:cs="Arial"/>
          <w:sz w:val="18"/>
          <w:szCs w:val="18"/>
          <w:lang w:val="de-DE"/>
        </w:rPr>
        <w:t>97944</w:t>
      </w:r>
      <w:r w:rsidRPr="00E00073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r w:rsidRPr="00E00073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DE60A8" w:rsidRPr="00E00073" w:rsidRDefault="00E00073" w:rsidP="00E00073">
      <w:pPr>
        <w:spacing w:before="23" w:after="0" w:line="267" w:lineRule="auto"/>
        <w:ind w:left="158" w:right="8100"/>
        <w:rPr>
          <w:rFonts w:ascii="Arial" w:eastAsia="Arial" w:hAnsi="Arial" w:cs="Arial"/>
          <w:sz w:val="18"/>
          <w:szCs w:val="18"/>
          <w:lang w:val="de-DE"/>
        </w:rPr>
      </w:pPr>
      <w:r w:rsidRPr="00E00073">
        <w:rPr>
          <w:rFonts w:ascii="Arial" w:eastAsia="Arial" w:hAnsi="Arial" w:cs="Arial"/>
          <w:sz w:val="18"/>
          <w:szCs w:val="18"/>
          <w:lang w:val="de-DE"/>
        </w:rPr>
        <w:t>Tel.</w:t>
      </w:r>
      <w:r w:rsidRPr="00E00073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E00073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E00073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hyperlink r:id="rId6">
        <w:r w:rsidRPr="00E00073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DE60A8" w:rsidRPr="00E00073" w:rsidRDefault="00DE60A8" w:rsidP="00E00073">
      <w:pPr>
        <w:spacing w:after="0"/>
        <w:rPr>
          <w:rFonts w:ascii="Arial" w:hAnsi="Arial" w:cs="Arial"/>
          <w:lang w:val="de-DE"/>
        </w:rPr>
        <w:sectPr w:rsidR="00DE60A8" w:rsidRPr="00E00073">
          <w:headerReference w:type="default" r:id="rId7"/>
          <w:type w:val="continuous"/>
          <w:pgSz w:w="11900" w:h="16840"/>
          <w:pgMar w:top="1020" w:right="960" w:bottom="280" w:left="1020" w:header="830" w:footer="720" w:gutter="0"/>
          <w:cols w:space="720"/>
        </w:sectPr>
      </w:pPr>
    </w:p>
    <w:p w:rsidR="00DE60A8" w:rsidRPr="00E00073" w:rsidRDefault="00DE60A8" w:rsidP="00E00073">
      <w:pPr>
        <w:spacing w:after="0" w:line="200" w:lineRule="exact"/>
        <w:rPr>
          <w:rFonts w:ascii="Arial" w:hAnsi="Arial" w:cs="Arial"/>
          <w:sz w:val="20"/>
          <w:szCs w:val="20"/>
          <w:lang w:val="de-DE"/>
        </w:rPr>
      </w:pPr>
    </w:p>
    <w:p w:rsidR="00DE60A8" w:rsidRPr="00E00073" w:rsidRDefault="00DE60A8" w:rsidP="00E00073">
      <w:pPr>
        <w:spacing w:before="11" w:after="0" w:line="240" w:lineRule="exact"/>
        <w:rPr>
          <w:rFonts w:ascii="Arial" w:hAnsi="Arial" w:cs="Arial"/>
          <w:sz w:val="24"/>
          <w:szCs w:val="24"/>
          <w:lang w:val="de-DE"/>
        </w:rPr>
      </w:pPr>
    </w:p>
    <w:p w:rsidR="00DE60A8" w:rsidRPr="00E00073" w:rsidRDefault="00E00073" w:rsidP="00E00073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E00073">
        <w:rPr>
          <w:rFonts w:ascii="Arial" w:eastAsia="Arial" w:hAnsi="Arial" w:cs="Arial"/>
          <w:sz w:val="18"/>
          <w:szCs w:val="18"/>
          <w:lang w:val="de-DE"/>
        </w:rPr>
        <w:t>Type:</w:t>
      </w:r>
      <w:r w:rsidRPr="00E00073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E00073">
        <w:rPr>
          <w:rFonts w:ascii="Arial" w:eastAsia="Times New Roman" w:hAnsi="Arial" w:cs="Arial"/>
          <w:sz w:val="18"/>
          <w:szCs w:val="18"/>
          <w:lang w:val="de-DE"/>
        </w:rPr>
        <w:tab/>
      </w:r>
      <w:r w:rsidRPr="00E00073">
        <w:rPr>
          <w:rFonts w:ascii="Arial" w:eastAsia="Arial" w:hAnsi="Arial" w:cs="Arial"/>
          <w:sz w:val="18"/>
          <w:szCs w:val="18"/>
          <w:lang w:val="de-DE"/>
        </w:rPr>
        <w:t>EM</w:t>
      </w:r>
      <w:r w:rsidRPr="00E00073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E00073">
        <w:rPr>
          <w:rFonts w:ascii="Arial" w:eastAsia="Arial" w:hAnsi="Arial" w:cs="Arial"/>
          <w:sz w:val="18"/>
          <w:szCs w:val="18"/>
          <w:lang w:val="de-DE"/>
        </w:rPr>
        <w:t>315</w:t>
      </w:r>
      <w:r w:rsidRPr="00E00073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E00073">
        <w:rPr>
          <w:rFonts w:ascii="Arial" w:eastAsia="Arial" w:hAnsi="Arial" w:cs="Arial"/>
          <w:sz w:val="18"/>
          <w:szCs w:val="18"/>
          <w:lang w:val="de-DE"/>
        </w:rPr>
        <w:t>E2M</w:t>
      </w:r>
      <w:r w:rsidRPr="00E00073">
        <w:rPr>
          <w:rFonts w:ascii="Arial" w:eastAsia="Times New Roman" w:hAnsi="Arial" w:cs="Arial"/>
          <w:spacing w:val="1"/>
          <w:sz w:val="18"/>
          <w:szCs w:val="18"/>
          <w:lang w:val="de-DE"/>
        </w:rPr>
        <w:t xml:space="preserve"> </w:t>
      </w:r>
      <w:r w:rsidRPr="00E00073">
        <w:rPr>
          <w:rFonts w:ascii="Arial" w:eastAsia="Arial" w:hAnsi="Arial" w:cs="Arial"/>
          <w:sz w:val="18"/>
          <w:szCs w:val="18"/>
          <w:lang w:val="de-DE"/>
        </w:rPr>
        <w:t>01</w:t>
      </w:r>
    </w:p>
    <w:p w:rsidR="00DE60A8" w:rsidRPr="00E00073" w:rsidRDefault="00E00073" w:rsidP="00E00073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E00073">
        <w:rPr>
          <w:rFonts w:ascii="Arial" w:eastAsia="Arial" w:hAnsi="Arial" w:cs="Arial"/>
          <w:sz w:val="18"/>
          <w:szCs w:val="18"/>
        </w:rPr>
        <w:t>Item</w:t>
      </w:r>
      <w:r w:rsidRPr="00E00073">
        <w:rPr>
          <w:rFonts w:ascii="Arial" w:eastAsia="Times New Roman" w:hAnsi="Arial" w:cs="Arial"/>
          <w:spacing w:val="23"/>
          <w:sz w:val="18"/>
          <w:szCs w:val="18"/>
        </w:rPr>
        <w:t xml:space="preserve"> </w:t>
      </w:r>
      <w:r w:rsidRPr="00E00073">
        <w:rPr>
          <w:rFonts w:ascii="Arial" w:eastAsia="Arial" w:hAnsi="Arial" w:cs="Arial"/>
          <w:sz w:val="18"/>
          <w:szCs w:val="18"/>
        </w:rPr>
        <w:t>number:</w:t>
      </w:r>
      <w:r w:rsidRPr="00E00073">
        <w:rPr>
          <w:rFonts w:ascii="Arial" w:eastAsia="Arial" w:hAnsi="Arial" w:cs="Arial"/>
          <w:spacing w:val="3"/>
          <w:sz w:val="18"/>
          <w:szCs w:val="18"/>
        </w:rPr>
        <w:t xml:space="preserve"> </w:t>
      </w:r>
      <w:r w:rsidRPr="00E00073">
        <w:rPr>
          <w:rFonts w:ascii="Arial" w:eastAsia="Times New Roman" w:hAnsi="Arial" w:cs="Arial"/>
          <w:sz w:val="18"/>
          <w:szCs w:val="18"/>
        </w:rPr>
        <w:tab/>
      </w:r>
      <w:r w:rsidRPr="00E00073">
        <w:rPr>
          <w:rFonts w:ascii="Arial" w:eastAsia="Arial" w:hAnsi="Arial" w:cs="Arial"/>
          <w:sz w:val="18"/>
          <w:szCs w:val="18"/>
        </w:rPr>
        <w:t>130677</w:t>
      </w:r>
    </w:p>
    <w:p w:rsidR="00DE60A8" w:rsidRPr="00E00073" w:rsidRDefault="00DE60A8" w:rsidP="00E00073">
      <w:pPr>
        <w:spacing w:before="7" w:after="0" w:line="170" w:lineRule="exact"/>
        <w:rPr>
          <w:rFonts w:ascii="Arial" w:hAnsi="Arial" w:cs="Arial"/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DE60A8" w:rsidRPr="00E00073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 w:rsidRPr="00E00073">
              <w:rPr>
                <w:rFonts w:ascii="Arial" w:eastAsia="Times New Roman" w:hAnsi="Arial" w:cs="Arial"/>
                <w:spacing w:val="1"/>
                <w:w w:val="108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DE60A8" w:rsidRPr="00E00073" w:rsidRDefault="00DE60A8" w:rsidP="00E00073">
            <w:pPr>
              <w:spacing w:before="7" w:after="0" w:line="240" w:lineRule="exact"/>
              <w:rPr>
                <w:rFonts w:ascii="Arial" w:hAnsi="Arial" w:cs="Arial"/>
                <w:sz w:val="24"/>
                <w:szCs w:val="24"/>
              </w:rPr>
            </w:pPr>
          </w:p>
          <w:p w:rsidR="00DE60A8" w:rsidRPr="00E00073" w:rsidRDefault="00E00073" w:rsidP="00E0007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VM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DE60A8" w:rsidP="00E00073">
            <w:pPr>
              <w:spacing w:before="1" w:after="0" w:line="130" w:lineRule="exact"/>
              <w:rPr>
                <w:rFonts w:ascii="Arial" w:hAnsi="Arial" w:cs="Arial"/>
                <w:sz w:val="13"/>
                <w:szCs w:val="13"/>
              </w:rPr>
            </w:pPr>
          </w:p>
          <w:p w:rsidR="00DE60A8" w:rsidRPr="00E00073" w:rsidRDefault="00DE60A8" w:rsidP="00E00073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DE60A8" w:rsidRPr="00E00073" w:rsidRDefault="00DE60A8" w:rsidP="00E00073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DE60A8" w:rsidRPr="00E00073" w:rsidRDefault="00E00073" w:rsidP="00E00073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102652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DE60A8" w:rsidP="00E00073">
            <w:pPr>
              <w:spacing w:before="1" w:after="0" w:line="130" w:lineRule="exact"/>
              <w:rPr>
                <w:rFonts w:ascii="Arial" w:hAnsi="Arial" w:cs="Arial"/>
                <w:sz w:val="13"/>
                <w:szCs w:val="13"/>
              </w:rPr>
            </w:pPr>
          </w:p>
          <w:p w:rsidR="00DE60A8" w:rsidRPr="00E00073" w:rsidRDefault="00DE60A8" w:rsidP="00E00073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DE60A8" w:rsidRPr="00E00073" w:rsidRDefault="00DE60A8" w:rsidP="00E00073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DE60A8" w:rsidRPr="00E00073" w:rsidRDefault="00E00073" w:rsidP="00E0007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Fast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clamps,</w:t>
            </w:r>
            <w:r w:rsidRPr="00E00073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Pr="00E00073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set</w:t>
            </w:r>
            <w:r w:rsidRPr="00E00073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=</w:t>
            </w:r>
            <w:r w:rsidRPr="00E00073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E00073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pcs.,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DE60A8" w:rsidRPr="00E0007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RSK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113489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E00073"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 w:rsidRPr="00E00073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shutter</w:t>
            </w:r>
            <w:r w:rsidRPr="00E0007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seal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DE60A8" w:rsidRPr="00E0007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RSK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102664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E00073"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 w:rsidRPr="00E00073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shutter</w:t>
            </w:r>
            <w:r w:rsidRPr="00E0007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DE60A8" w:rsidRPr="00E0007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SDS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102723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E00073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rigid,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E0007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E00073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E0007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DE60A8" w:rsidRPr="00E0007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SDF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102706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E00073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 w:rsidRPr="00E00073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E0007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E00073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E0007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DE60A8" w:rsidRPr="00E0007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E00073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112846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E00073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E00073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 w:rsidRPr="00E00073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filter)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DE60A8" w:rsidRPr="00E0007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LFT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30</w:t>
            </w:r>
            <w:r w:rsidRPr="00E00073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102941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filter,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M5,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2,</w:t>
            </w:r>
            <w:r w:rsidRPr="00E00073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E00073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E00073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315-400</w:t>
            </w:r>
          </w:p>
        </w:tc>
      </w:tr>
      <w:tr w:rsidR="00DE60A8" w:rsidRPr="00E0007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LFT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30</w:t>
            </w:r>
            <w:r w:rsidRPr="00E00073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102947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filter,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F7,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2,</w:t>
            </w:r>
            <w:r w:rsidRPr="00E00073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E00073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E00073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315-400</w:t>
            </w:r>
          </w:p>
        </w:tc>
      </w:tr>
      <w:tr w:rsidR="00DE60A8" w:rsidRPr="00E0007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FTW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112855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E00073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E00073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warm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water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heating</w:t>
            </w:r>
            <w:r w:rsidRPr="00E00073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coil,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M5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DE60A8" w:rsidRPr="00E0007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FV</w:t>
            </w:r>
            <w:r w:rsidRPr="00E00073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112834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E00073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mat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DE60A8" w:rsidRPr="00E0007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SG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102900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 w:rsidRPr="00E00073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grille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DE60A8" w:rsidRPr="00E0007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GS</w:t>
            </w:r>
            <w:r w:rsidRPr="00E00073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 w:rsidRPr="00E00073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DE60A8" w:rsidRPr="00E00073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MTS</w:t>
            </w:r>
            <w:r w:rsidRPr="00E00073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128145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E60A8" w:rsidRPr="00E00073" w:rsidRDefault="00E00073" w:rsidP="00E0007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E00073">
              <w:rPr>
                <w:rFonts w:ascii="Arial" w:eastAsia="Arial" w:hAnsi="Arial" w:cs="Arial"/>
                <w:sz w:val="18"/>
                <w:szCs w:val="18"/>
              </w:rPr>
              <w:t>3-steps</w:t>
            </w:r>
            <w:r w:rsidRPr="00E00073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speed</w:t>
            </w:r>
            <w:r w:rsidRPr="00E0007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E00073">
              <w:rPr>
                <w:rFonts w:ascii="Arial" w:eastAsia="Arial" w:hAnsi="Arial" w:cs="Arial"/>
                <w:sz w:val="18"/>
                <w:szCs w:val="18"/>
              </w:rPr>
              <w:t>selector</w:t>
            </w:r>
          </w:p>
        </w:tc>
      </w:tr>
    </w:tbl>
    <w:p w:rsidR="00000000" w:rsidRPr="00E00073" w:rsidRDefault="00E00073" w:rsidP="00E00073">
      <w:pPr>
        <w:rPr>
          <w:rFonts w:ascii="Arial" w:hAnsi="Arial" w:cs="Arial"/>
        </w:rPr>
      </w:pPr>
      <w:bookmarkStart w:id="0" w:name="_GoBack"/>
      <w:bookmarkEnd w:id="0"/>
    </w:p>
    <w:sectPr w:rsidR="00000000" w:rsidRPr="00E00073">
      <w:pgSz w:w="11900" w:h="16840"/>
      <w:pgMar w:top="1020" w:right="10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00073">
      <w:pPr>
        <w:spacing w:after="0" w:line="240" w:lineRule="auto"/>
      </w:pPr>
      <w:r>
        <w:separator/>
      </w:r>
    </w:p>
  </w:endnote>
  <w:endnote w:type="continuationSeparator" w:id="0">
    <w:p w:rsidR="00000000" w:rsidRDefault="00E00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00073">
      <w:pPr>
        <w:spacing w:after="0" w:line="240" w:lineRule="auto"/>
      </w:pPr>
      <w:r>
        <w:separator/>
      </w:r>
    </w:p>
  </w:footnote>
  <w:footnote w:type="continuationSeparator" w:id="0">
    <w:p w:rsidR="00000000" w:rsidRDefault="00E00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0A8" w:rsidRDefault="00E00073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44.95pt;height:11pt;z-index:-251658752;mso-position-horizontal-relative:page;mso-position-vertical-relative:page" filled="f" stroked="f">
          <v:textbox inset="0,0,0,0">
            <w:txbxContent>
              <w:p w:rsidR="00DE60A8" w:rsidRDefault="00E0007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3-step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E60A8"/>
    <w:rsid w:val="00DE60A8"/>
    <w:rsid w:val="00E0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B445101-3A51-4963-A13D-098B31E41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B5C3E799.dotm</Template>
  <TotalTime>0</TotalTime>
  <Pages>2</Pages>
  <Words>437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EM...M LV Texte EN.xlsx</dc:title>
  <dc:creator>i.isaila</dc:creator>
  <cp:lastModifiedBy>Ioan Isaila</cp:lastModifiedBy>
  <cp:revision>2</cp:revision>
  <dcterms:created xsi:type="dcterms:W3CDTF">2019-09-05T11:37:00Z</dcterms:created>
  <dcterms:modified xsi:type="dcterms:W3CDTF">2019-09-10T06:50:00Z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LastSaved">
    <vt:filetime>2019-09-05T00:00:00Z</vt:filetime>
  </property>
</Properties>
</file>